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29dca9065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MÅSØVAL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2a5fb57e3f644c2b"/>
      <w:footerReference xmlns:r="http://schemas.openxmlformats.org/officeDocument/2006/relationships" w:type="default" r:id="Raf44be25dff2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fb57e3f644c2b" /><Relationship Type="http://schemas.openxmlformats.org/officeDocument/2006/relationships/footer" Target="/word/footer1.xml" Id="Raf44be25dff240ce" /></Relationships>
</file>