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273e5a402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6b9dcdff2a2f4c35"/>
      <w:footerReference xmlns:r="http://schemas.openxmlformats.org/officeDocument/2006/relationships" w:type="default" r:id="R6295bafe33f9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dcdff2a2f4c35" /><Relationship Type="http://schemas.openxmlformats.org/officeDocument/2006/relationships/footer" Target="/word/footer1.xml" Id="R6295bafe33f948dd" /></Relationships>
</file>