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15ab143c4246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DIVINO HOLDING AS</w:t>
      </w:r>
    </w:p>
    <w:sectPr>
      <w:headerReference xmlns:r="http://schemas.openxmlformats.org/officeDocument/2006/relationships" w:type="default" r:id="R3ba3bfcedbb04c10"/>
      <w:footerReference xmlns:r="http://schemas.openxmlformats.org/officeDocument/2006/relationships" w:type="default" r:id="Rc05f0b1c98fd43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DIVINO HOLDING AS   ·   Org.nr 989 175 408   ·   Fagerhaugvegen 5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DIVINO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a3bfcedbb04c10" /><Relationship Type="http://schemas.openxmlformats.org/officeDocument/2006/relationships/footer" Target="/word/footer1.xml" Id="Rc05f0b1c98fd430c" /></Relationships>
</file>