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eb136d743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RAVI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c331259e9d014a39"/>
      <w:footerReference xmlns:r="http://schemas.openxmlformats.org/officeDocument/2006/relationships" w:type="default" r:id="Rcd56542210d2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259e9d014a39" /><Relationship Type="http://schemas.openxmlformats.org/officeDocument/2006/relationships/footer" Target="/word/footer1.xml" Id="Rcd56542210d24d48" /></Relationships>
</file>