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3ad7a52a24b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OSS FORENEDE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OSS FORENEDE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cac24527f74384"/>
      <w:footerReference xmlns:r="http://schemas.openxmlformats.org/officeDocument/2006/relationships" w:type="default" r:id="R539f4752d6c4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FORENEDE INVEST AS   ·   Org.nr 989 193 813   ·   Holgerslystveien 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ac24527f74384" /><Relationship Type="http://schemas.openxmlformats.org/officeDocument/2006/relationships/footer" Target="/word/footer1.xml" Id="R539f4752d6c441b8" /></Relationships>
</file>