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d3f70e46b4a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OSS FORENEDE INVEST AS</w:t>
      </w:r>
    </w:p>
    <w:sectPr>
      <w:headerReference xmlns:r="http://schemas.openxmlformats.org/officeDocument/2006/relationships" w:type="default" r:id="Rc72231b974054046"/>
      <w:footerReference xmlns:r="http://schemas.openxmlformats.org/officeDocument/2006/relationships" w:type="default" r:id="R7d989dc21c4b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231b974054046" /><Relationship Type="http://schemas.openxmlformats.org/officeDocument/2006/relationships/footer" Target="/word/footer1.xml" Id="R7d989dc21c4b4e70" /></Relationships>
</file>