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4c332ef8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facd293d6b2b4882"/>
      <w:footerReference xmlns:r="http://schemas.openxmlformats.org/officeDocument/2006/relationships" w:type="default" r:id="Rd65a2dc3fd7e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d293d6b2b4882" /><Relationship Type="http://schemas.openxmlformats.org/officeDocument/2006/relationships/footer" Target="/word/footer1.xml" Id="Rd65a2dc3fd7e4989" /></Relationships>
</file>