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e04b1dfc0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SABBASEN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SABBASEN AS</w:t>
      </w:r>
    </w:p>
    <w:sectPr>
      <w:headerReference xmlns:r="http://schemas.openxmlformats.org/officeDocument/2006/relationships" w:type="default" r:id="R06ed8a8ee11048e7"/>
      <w:footerReference xmlns:r="http://schemas.openxmlformats.org/officeDocument/2006/relationships" w:type="default" r:id="R7c966348f596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d8a8ee11048e7" /><Relationship Type="http://schemas.openxmlformats.org/officeDocument/2006/relationships/footer" Target="/word/footer1.xml" Id="R7c966348f5964153" /></Relationships>
</file>