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34db44a4a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26d8967ebb4a89"/>
      <w:footerReference xmlns:r="http://schemas.openxmlformats.org/officeDocument/2006/relationships" w:type="default" r:id="Rc7e5e913b837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HAUGIO AS   ·   Org.nr 989 209 973   ·   c/o Bjørn Ivar Haugen, Bloms gate 19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6d8967ebb4a89" /><Relationship Type="http://schemas.openxmlformats.org/officeDocument/2006/relationships/footer" Target="/word/footer1.xml" Id="Rc7e5e913b8374ef7" /></Relationships>
</file>