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fcf6f3e18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f01fd85064d6b"/>
      <w:footerReference xmlns:r="http://schemas.openxmlformats.org/officeDocument/2006/relationships" w:type="default" r:id="R6c8c2850bef0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SOFELL AS   ·   Org.nr 989 210 734   ·   c/o Harald Ellefsen, Weidemanns vei 42B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f01fd85064d6b" /><Relationship Type="http://schemas.openxmlformats.org/officeDocument/2006/relationships/footer" Target="/word/footer1.xml" Id="R6c8c2850bef04d88" /></Relationships>
</file>