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cfc69f103244eb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Haugesund,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CAHA INVESTERING AS</w:t>
      </w:r>
    </w:p>
    <w:sectPr>
      <w:headerReference xmlns:r="http://schemas.openxmlformats.org/officeDocument/2006/relationships" w:type="default" r:id="R14f21327c79a46b2"/>
      <w:footerReference xmlns:r="http://schemas.openxmlformats.org/officeDocument/2006/relationships" w:type="default" r:id="R3f8fb008f9574c2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CAHA INVESTERING AS   ·   Org.nr 989 214 446   ·   c/o Henry Røthing, Lunavegen 22A   ·   5519 HAUGESUND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CAHA INVESTERING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4f21327c79a46b2" /><Relationship Type="http://schemas.openxmlformats.org/officeDocument/2006/relationships/footer" Target="/word/footer1.xml" Id="R3f8fb008f9574c2d" /></Relationships>
</file>