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1510b68c0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MARIE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MARIE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7f06dceb04232"/>
      <w:footerReference xmlns:r="http://schemas.openxmlformats.org/officeDocument/2006/relationships" w:type="default" r:id="Rb27966362c6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f06dceb04232" /><Relationship Type="http://schemas.openxmlformats.org/officeDocument/2006/relationships/footer" Target="/word/footer1.xml" Id="Rb27966362c6240a2" /></Relationships>
</file>