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032486f39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GELATHO AS</w:t>
      </w:r>
    </w:p>
    <w:sectPr>
      <w:headerReference xmlns:r="http://schemas.openxmlformats.org/officeDocument/2006/relationships" w:type="default" r:id="R2012c544e9ab4b10"/>
      <w:footerReference xmlns:r="http://schemas.openxmlformats.org/officeDocument/2006/relationships" w:type="default" r:id="R01ca56111a03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GELATHO AS   ·   Org.nr 989 231 049   ·   Kongens gate 30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GELATHO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2c544e9ab4b10" /><Relationship Type="http://schemas.openxmlformats.org/officeDocument/2006/relationships/footer" Target="/word/footer1.xml" Id="R01ca56111a034bdf" /></Relationships>
</file>