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8897ad2f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b2cae2b52484c"/>
      <w:footerReference xmlns:r="http://schemas.openxmlformats.org/officeDocument/2006/relationships" w:type="default" r:id="R2bf54d3a5c64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2cae2b52484c" /><Relationship Type="http://schemas.openxmlformats.org/officeDocument/2006/relationships/footer" Target="/word/footer1.xml" Id="R2bf54d3a5c644e24" /></Relationships>
</file>