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7db5400d74e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ØSTER-RIISØER INVESTERINGSCOMPAGNIE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ØSTER-RIISØER INVESTERINGSCOMPAGNIE AS</w:t>
      </w:r>
    </w:p>
    <w:sectPr>
      <w:headerReference xmlns:r="http://schemas.openxmlformats.org/officeDocument/2006/relationships" w:type="default" r:id="R97a1f099e4a64d21"/>
      <w:footerReference xmlns:r="http://schemas.openxmlformats.org/officeDocument/2006/relationships" w:type="default" r:id="R36ce52e8dada44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ØSTER-RIISØER INVESTERINGSCOMPAGNIE AS   ·   Org.nr 989 239 015   ·   Oscars gate 65   ·   0256 OSLO   ·   oyvind.sletten@outlook.com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ØSTER-RIISØER INVESTERINGSCOMPAGNIE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1f099e4a64d21" /><Relationship Type="http://schemas.openxmlformats.org/officeDocument/2006/relationships/footer" Target="/word/footer1.xml" Id="R36ce52e8dada440f" /></Relationships>
</file>