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66717a29f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b4a5edd4a4e2a"/>
      <w:footerReference xmlns:r="http://schemas.openxmlformats.org/officeDocument/2006/relationships" w:type="default" r:id="R2a51b7f8b12a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b4a5edd4a4e2a" /><Relationship Type="http://schemas.openxmlformats.org/officeDocument/2006/relationships/footer" Target="/word/footer1.xml" Id="R2a51b7f8b12a46e3" /></Relationships>
</file>