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16d0773b5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INVEST AS</w:t>
      </w:r>
    </w:p>
    <w:sectPr>
      <w:headerReference xmlns:r="http://schemas.openxmlformats.org/officeDocument/2006/relationships" w:type="default" r:id="Rffb35699b04048d4"/>
      <w:footerReference xmlns:r="http://schemas.openxmlformats.org/officeDocument/2006/relationships" w:type="default" r:id="Rd5e07e8865a9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35699b04048d4" /><Relationship Type="http://schemas.openxmlformats.org/officeDocument/2006/relationships/footer" Target="/word/footer1.xml" Id="Rd5e07e8865a94185" /></Relationships>
</file>