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45a0e1dfe94d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LAMHOLMEN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LAMHOLMEN INVEST AS</w:t>
      </w:r>
    </w:p>
    <w:sectPr>
      <w:headerReference xmlns:r="http://schemas.openxmlformats.org/officeDocument/2006/relationships" w:type="default" r:id="R2a62bb6e923944bb"/>
      <w:footerReference xmlns:r="http://schemas.openxmlformats.org/officeDocument/2006/relationships" w:type="default" r:id="Rfa66a98efe7548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LAMHOLMEN INVEST AS   ·   Org.nr 989 475 657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LAMHOLMEN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62bb6e923944bb" /><Relationship Type="http://schemas.openxmlformats.org/officeDocument/2006/relationships/footer" Target="/word/footer1.xml" Id="Rfa66a98efe7548a5" /></Relationships>
</file>