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6b5ec75e2042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SORTUN INVEST AS</w:t>
      </w:r>
    </w:p>
    <w:sectPr>
      <w:headerReference xmlns:r="http://schemas.openxmlformats.org/officeDocument/2006/relationships" w:type="default" r:id="R67b2bf45281244da"/>
      <w:footerReference xmlns:r="http://schemas.openxmlformats.org/officeDocument/2006/relationships" w:type="default" r:id="R7d54a899c5064c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SORTUN INVEST AS   ·   Org.nr 989 574 922   ·   c/o Helge Moen, Underhaugvegen 29   ·   7514 STJØRDAL   ·   hm@kverva.no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SORTUN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b2bf45281244da" /><Relationship Type="http://schemas.openxmlformats.org/officeDocument/2006/relationships/footer" Target="/word/footer1.xml" Id="R7d54a899c5064c3d" /></Relationships>
</file>