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c83b60dad47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REKNESKAPSTENESTE AS</w:t>
      </w:r>
    </w:p>
    <w:sectPr>
      <w:headerReference xmlns:r="http://schemas.openxmlformats.org/officeDocument/2006/relationships" w:type="default" r:id="R3a8e4d9ea3594145"/>
      <w:footerReference xmlns:r="http://schemas.openxmlformats.org/officeDocument/2006/relationships" w:type="default" r:id="R899d71943aa8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e4d9ea3594145" /><Relationship Type="http://schemas.openxmlformats.org/officeDocument/2006/relationships/footer" Target="/word/footer1.xml" Id="R899d71943aa847a6" /></Relationships>
</file>