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fb836e09b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OSEN HANDEL AS</w:t>
      </w:r>
    </w:p>
    <w:sectPr>
      <w:headerReference xmlns:r="http://schemas.openxmlformats.org/officeDocument/2006/relationships" w:type="default" r:id="Rdc7591967aaf4ee2"/>
      <w:footerReference xmlns:r="http://schemas.openxmlformats.org/officeDocument/2006/relationships" w:type="default" r:id="R3adae6687d69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591967aaf4ee2" /><Relationship Type="http://schemas.openxmlformats.org/officeDocument/2006/relationships/footer" Target="/word/footer1.xml" Id="R3adae6687d694412" /></Relationships>
</file>