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0f27dbc4447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EISGUL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4b2480fdd0f84195"/>
      <w:footerReference xmlns:r="http://schemas.openxmlformats.org/officeDocument/2006/relationships" w:type="default" r:id="R2ae99baf9626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2480fdd0f84195" /><Relationship Type="http://schemas.openxmlformats.org/officeDocument/2006/relationships/footer" Target="/word/footer1.xml" Id="R2ae99baf96264158" /></Relationships>
</file>