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2b47ed12a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651efc07560947ec"/>
      <w:footerReference xmlns:r="http://schemas.openxmlformats.org/officeDocument/2006/relationships" w:type="default" r:id="R1eb3d4f44d35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efc07560947ec" /><Relationship Type="http://schemas.openxmlformats.org/officeDocument/2006/relationships/footer" Target="/word/footer1.xml" Id="R1eb3d4f44d3542de" /></Relationships>
</file>