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b5c310a60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INCREMENTO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8266c0c3f2a94200"/>
      <w:footerReference xmlns:r="http://schemas.openxmlformats.org/officeDocument/2006/relationships" w:type="default" r:id="R506af9339545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6c0c3f2a94200" /><Relationship Type="http://schemas.openxmlformats.org/officeDocument/2006/relationships/footer" Target="/word/footer1.xml" Id="R506af933954548f2" /></Relationships>
</file>