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02bdff27b46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DANSKE INVEST NORSKE AKSJER INSTITUSJON II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DANSKE INVEST NORSKE AKSJER INSTITUSJON II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095f5394a14674"/>
      <w:footerReference xmlns:r="http://schemas.openxmlformats.org/officeDocument/2006/relationships" w:type="default" r:id="Rb00cdb0abf57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95f5394a14674" /><Relationship Type="http://schemas.openxmlformats.org/officeDocument/2006/relationships/footer" Target="/word/footer1.xml" Id="Rb00cdb0abf5740b8" /></Relationships>
</file>