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f3404e1c8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925a19cf74a8c"/>
      <w:footerReference xmlns:r="http://schemas.openxmlformats.org/officeDocument/2006/relationships" w:type="default" r:id="R303401c6e86c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925a19cf74a8c" /><Relationship Type="http://schemas.openxmlformats.org/officeDocument/2006/relationships/footer" Target="/word/footer1.xml" Id="R303401c6e86c42ae" /></Relationships>
</file>