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1e2a9a80d49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EINAR F. HANSEN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EINAR F. HANSEN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1b9ef7ec2a4840"/>
      <w:footerReference xmlns:r="http://schemas.openxmlformats.org/officeDocument/2006/relationships" w:type="default" r:id="Rd269dbffc099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F. HANSEN AS   ·   Org.nr 990 674 523   ·   v/Einar F. Hansen, Bygdøy allé 2   ·   0257 OSLO   ·   Tlf. 23 10 38 03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F.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b9ef7ec2a4840" /><Relationship Type="http://schemas.openxmlformats.org/officeDocument/2006/relationships/footer" Target="/word/footer1.xml" Id="Rd269dbffc09949b8" /></Relationships>
</file>