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27a6a4c8a840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BENTES SALONG AS</w:t>
      </w:r>
    </w:p>
    <w:sectPr>
      <w:headerReference xmlns:r="http://schemas.openxmlformats.org/officeDocument/2006/relationships" w:type="default" r:id="R33b3dad7039342f2"/>
      <w:footerReference xmlns:r="http://schemas.openxmlformats.org/officeDocument/2006/relationships" w:type="default" r:id="Rdfd768bb6d7f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BENTES SALONG AS   ·   Org.nr 990 841 977   ·   Svartøyveien 19A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BENTES SALONG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3dad7039342f2" /><Relationship Type="http://schemas.openxmlformats.org/officeDocument/2006/relationships/footer" Target="/word/footer1.xml" Id="Rdfd768bb6d7f47a9" /></Relationships>
</file>