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92b4862ca44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B-S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B-S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20ccc22c304baa"/>
      <w:footerReference xmlns:r="http://schemas.openxmlformats.org/officeDocument/2006/relationships" w:type="default" r:id="R1628fcd1039a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B-S REGNSKAP AS   ·   Org.nr 991 608 923   ·   Bjørkeveien 20B   ·   1940 BJØRKELANGEN   ·   eirin@b-s-regnskap.no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B-S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0ccc22c304baa" /><Relationship Type="http://schemas.openxmlformats.org/officeDocument/2006/relationships/footer" Target="/word/footer1.xml" Id="R1628fcd1039a449b" /></Relationships>
</file>