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b8a32d9b694b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SIMON DAHL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SIMON DAHL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33ad243c8944ad"/>
      <w:footerReference xmlns:r="http://schemas.openxmlformats.org/officeDocument/2006/relationships" w:type="default" r:id="Rad06badc39b84c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SIMON DAHL AS   ·   Org.nr 991 780 084   ·   Bleikervangen 76   ·   1387 ASKER   ·   sfdahl@online.no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SIMON DAHL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33ad243c8944ad" /><Relationship Type="http://schemas.openxmlformats.org/officeDocument/2006/relationships/footer" Target="/word/footer1.xml" Id="Rad06badc39b84c62" /></Relationships>
</file>