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f89ef053ed4d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FREWILLA AS</w:t>
      </w:r>
    </w:p>
    <w:sectPr>
      <w:headerReference xmlns:r="http://schemas.openxmlformats.org/officeDocument/2006/relationships" w:type="default" r:id="R37e5dd7119ed4001"/>
      <w:footerReference xmlns:r="http://schemas.openxmlformats.org/officeDocument/2006/relationships" w:type="default" r:id="Ra27319c776684d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FREWILLA AS   ·   Org.nr 991 818 413   ·   Ryensvingen 3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FREWILLA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e5dd7119ed4001" /><Relationship Type="http://schemas.openxmlformats.org/officeDocument/2006/relationships/footer" Target="/word/footer1.xml" Id="Ra27319c776684d1d" /></Relationships>
</file>