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652d3cfa94f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SPAREBANK ASA</w:t>
      </w:r>
    </w:p>
    <w:sectPr>
      <w:headerReference xmlns:r="http://schemas.openxmlformats.org/officeDocument/2006/relationships" w:type="default" r:id="Ra44e3fda016a48f7"/>
      <w:footerReference xmlns:r="http://schemas.openxmlformats.org/officeDocument/2006/relationships" w:type="default" r:id="R7f23e15150734f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SPAREBANK ASA   ·   Org.nr 991 853 995   ·   Dronning Mauds gate 11   ·   0250 OSLO   ·   post@bien.no   ·   www.bien.no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SPAREBANK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e3fda016a48f7" /><Relationship Type="http://schemas.openxmlformats.org/officeDocument/2006/relationships/footer" Target="/word/footer1.xml" Id="R7f23e15150734f0b" /></Relationships>
</file>