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b0fa46be74f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HSI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Lommedalen,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HSI INVEST AS</w:t>
      </w:r>
    </w:p>
    <w:sectPr>
      <w:headerReference xmlns:r="http://schemas.openxmlformats.org/officeDocument/2006/relationships" w:type="default" r:id="Rdc99ec2e289d4365"/>
      <w:footerReference xmlns:r="http://schemas.openxmlformats.org/officeDocument/2006/relationships" w:type="default" r:id="R168dc7371d03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9ec2e289d4365" /><Relationship Type="http://schemas.openxmlformats.org/officeDocument/2006/relationships/footer" Target="/word/footer1.xml" Id="R168dc7371d03495a" /></Relationships>
</file>