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6111c071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f7e34895da44edc"/>
      <w:footerReference xmlns:r="http://schemas.openxmlformats.org/officeDocument/2006/relationships" w:type="default" r:id="R7c55012179fe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e34895da44edc" /><Relationship Type="http://schemas.openxmlformats.org/officeDocument/2006/relationships/footer" Target="/word/footer1.xml" Id="R7c55012179fe4df0" /></Relationships>
</file>