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a12ec2567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dd592f35ea4765"/>
      <w:footerReference xmlns:r="http://schemas.openxmlformats.org/officeDocument/2006/relationships" w:type="default" r:id="R9dab6da835e7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d592f35ea4765" /><Relationship Type="http://schemas.openxmlformats.org/officeDocument/2006/relationships/footer" Target="/word/footer1.xml" Id="R9dab6da835e74f8b" /></Relationships>
</file>