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bffc224e6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edea551d5ada4115"/>
      <w:footerReference xmlns:r="http://schemas.openxmlformats.org/officeDocument/2006/relationships" w:type="default" r:id="Rbe1001a4b7bc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a551d5ada4115" /><Relationship Type="http://schemas.openxmlformats.org/officeDocument/2006/relationships/footer" Target="/word/footer1.xml" Id="Rbe1001a4b7bc4ac5" /></Relationships>
</file>