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bc996be9bf437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CAPAX AS</w:t>
      </w:r>
    </w:p>
    <w:sectPr>
      <w:headerReference xmlns:r="http://schemas.openxmlformats.org/officeDocument/2006/relationships" w:type="default" r:id="Ra1b0f38a4d7c4a63"/>
      <w:footerReference xmlns:r="http://schemas.openxmlformats.org/officeDocument/2006/relationships" w:type="default" r:id="R5b764859883549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CAPAX AS   ·   Org.nr 992 121 777   ·   Torvmyrveien 26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0f38a4d7c4a63" /><Relationship Type="http://schemas.openxmlformats.org/officeDocument/2006/relationships/footer" Target="/word/footer1.xml" Id="R5b764859883549c5" /></Relationships>
</file>