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b52e9006d47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APRIORI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APRIORI HOLDING AS</w:t>
      </w:r>
    </w:p>
    <w:sectPr>
      <w:headerReference xmlns:r="http://schemas.openxmlformats.org/officeDocument/2006/relationships" w:type="default" r:id="Rca8998ce3f864ebd"/>
      <w:footerReference xmlns:r="http://schemas.openxmlformats.org/officeDocument/2006/relationships" w:type="default" r:id="R49072610f734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APRIORI HOLDING AS   ·   Org.nr 992 126 787   ·   Wedel Jarlsbergs vei 27   ·   1358 JAR   ·   Tlf. 22 14 20 35   ·   pia.wikborg@gmail.com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APRIORI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998ce3f864ebd" /><Relationship Type="http://schemas.openxmlformats.org/officeDocument/2006/relationships/footer" Target="/word/footer1.xml" Id="R49072610f734441b" /></Relationships>
</file>