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55ae36f31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P3A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P3A INVEST AS</w:t>
      </w:r>
    </w:p>
    <w:sectPr>
      <w:headerReference xmlns:r="http://schemas.openxmlformats.org/officeDocument/2006/relationships" w:type="default" r:id="R1b016e907ff74a51"/>
      <w:footerReference xmlns:r="http://schemas.openxmlformats.org/officeDocument/2006/relationships" w:type="default" r:id="R2089e35a7c98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P3A INVEST AS   ·   Org.nr 992 363 711   ·   c/o Petter Andre Ådland, Vardevegen 6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P3A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16e907ff74a51" /><Relationship Type="http://schemas.openxmlformats.org/officeDocument/2006/relationships/footer" Target="/word/footer1.xml" Id="R2089e35a7c984a4e" /></Relationships>
</file>