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c7d92a665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SOLVIK-OLSEN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SOLVIK-OLSEN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ec4e0dbb3c4cea"/>
      <w:footerReference xmlns:r="http://schemas.openxmlformats.org/officeDocument/2006/relationships" w:type="default" r:id="R862ec134ea0d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c4e0dbb3c4cea" /><Relationship Type="http://schemas.openxmlformats.org/officeDocument/2006/relationships/footer" Target="/word/footer1.xml" Id="R862ec134ea0d46d9" /></Relationships>
</file>