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88b669197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TORIHAM AS</w:t>
      </w:r>
    </w:p>
    <w:sectPr>
      <w:headerReference xmlns:r="http://schemas.openxmlformats.org/officeDocument/2006/relationships" w:type="default" r:id="R0ef171f1f35244aa"/>
      <w:footerReference xmlns:r="http://schemas.openxmlformats.org/officeDocument/2006/relationships" w:type="default" r:id="R29fecb033206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TORIHAM AS   ·   Org.nr 992 690 925   ·   Foldavegen 5935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TORIHAM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171f1f35244aa" /><Relationship Type="http://schemas.openxmlformats.org/officeDocument/2006/relationships/footer" Target="/word/footer1.xml" Id="R29fecb0332064fbd" /></Relationships>
</file>