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6d7828f1f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da51b9ebe4f85"/>
      <w:footerReference xmlns:r="http://schemas.openxmlformats.org/officeDocument/2006/relationships" w:type="default" r:id="Rff30e61a169f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da51b9ebe4f85" /><Relationship Type="http://schemas.openxmlformats.org/officeDocument/2006/relationships/footer" Target="/word/footer1.xml" Id="Rff30e61a169f4f06" /></Relationships>
</file>