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8c54af124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SB1 MARKETS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931a7db9198a478f"/>
      <w:footerReference xmlns:r="http://schemas.openxmlformats.org/officeDocument/2006/relationships" w:type="default" r:id="R891c6a286fb7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a7db9198a478f" /><Relationship Type="http://schemas.openxmlformats.org/officeDocument/2006/relationships/footer" Target="/word/footer1.xml" Id="R891c6a286fb74980" /></Relationships>
</file>