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7fb886768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GAWAIN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GAWAIN AS</w:t>
      </w:r>
    </w:p>
    <w:sectPr>
      <w:headerReference xmlns:r="http://schemas.openxmlformats.org/officeDocument/2006/relationships" w:type="default" r:id="R28b051c9b9c14777"/>
      <w:footerReference xmlns:r="http://schemas.openxmlformats.org/officeDocument/2006/relationships" w:type="default" r:id="R8ceb076c7f38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051c9b9c14777" /><Relationship Type="http://schemas.openxmlformats.org/officeDocument/2006/relationships/footer" Target="/word/footer1.xml" Id="R8ceb076c7f3840c9" /></Relationships>
</file>