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f17ba8c1b5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AS</w:t>
      </w:r>
    </w:p>
    <w:sectPr>
      <w:headerReference xmlns:r="http://schemas.openxmlformats.org/officeDocument/2006/relationships" w:type="default" r:id="Raa355285af494b70"/>
      <w:footerReference xmlns:r="http://schemas.openxmlformats.org/officeDocument/2006/relationships" w:type="default" r:id="R45e59662afa5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AS   ·   Org.nr 993 310 441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355285af494b70" /><Relationship Type="http://schemas.openxmlformats.org/officeDocument/2006/relationships/footer" Target="/word/footer1.xml" Id="R45e59662afa545f0" /></Relationships>
</file>