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b9a09a28964f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Folldal,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FOLLDAL ARBEIDERPARTI</w:t>
      </w:r>
    </w:p>
    <w:sectPr>
      <w:headerReference xmlns:r="http://schemas.openxmlformats.org/officeDocument/2006/relationships" w:type="default" r:id="Rbb157daec31c4ec5"/>
      <w:footerReference xmlns:r="http://schemas.openxmlformats.org/officeDocument/2006/relationships" w:type="default" r:id="R96ed1dec6faf48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FOLLDAL ARBEIDERPARTI   ·   Org.nr 993 349 984   ·   c/o EvaTørhaug, Garbergåsen 11   ·   2580 FOLLDAL   ·   evatoer@online.no   ·   www.folldal.arbeiderpartiet.no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FOLLDAL ARBEIDERPARTI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157daec31c4ec5" /><Relationship Type="http://schemas.openxmlformats.org/officeDocument/2006/relationships/footer" Target="/word/footer1.xml" Id="R96ed1dec6faf48ae" /></Relationships>
</file>