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93cd0c407b4c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DINA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DINA MANAGEMENT AS</w:t>
      </w:r>
    </w:p>
    <w:sectPr>
      <w:headerReference xmlns:r="http://schemas.openxmlformats.org/officeDocument/2006/relationships" w:type="default" r:id="R88a1df1ee16c488c"/>
      <w:footerReference xmlns:r="http://schemas.openxmlformats.org/officeDocument/2006/relationships" w:type="default" r:id="R12fe828308f84d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DINA MANAGEMENT AS   ·   Org.nr 993 399 647   ·   Kongens gate 14   ·   4610 KRISTIANSAND S   ·   gunnar.vikesa@norengros.com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DINA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a1df1ee16c488c" /><Relationship Type="http://schemas.openxmlformats.org/officeDocument/2006/relationships/footer" Target="/word/footer1.xml" Id="R12fe828308f84d4d" /></Relationships>
</file>