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49456954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4fcae424f40dc"/>
      <w:footerReference xmlns:r="http://schemas.openxmlformats.org/officeDocument/2006/relationships" w:type="default" r:id="R021d1c80bddd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AS   ·   Org.nr 993 434 345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4fcae424f40dc" /><Relationship Type="http://schemas.openxmlformats.org/officeDocument/2006/relationships/footer" Target="/word/footer1.xml" Id="R021d1c80bddd4ea9" /></Relationships>
</file>