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ac1362042f46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KALVATN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Ørsta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Ørsta,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KALVATN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b83ffca56ee4f86"/>
      <w:footerReference xmlns:r="http://schemas.openxmlformats.org/officeDocument/2006/relationships" w:type="default" r:id="Rc979975f2a0b46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KALVATN INVEST AS   ·   Org.nr 993 460 532   ·   v/ Geir Henning Kalvatn, Haraldsgata 20   ·   6150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KALVATN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83ffca56ee4f86" /><Relationship Type="http://schemas.openxmlformats.org/officeDocument/2006/relationships/footer" Target="/word/footer1.xml" Id="Rc979975f2a0b4666" /></Relationships>
</file>