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378de30a5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JUUL-VADEM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dfc4633913514e69"/>
      <w:footerReference xmlns:r="http://schemas.openxmlformats.org/officeDocument/2006/relationships" w:type="default" r:id="Rd452926e1c88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4633913514e69" /><Relationship Type="http://schemas.openxmlformats.org/officeDocument/2006/relationships/footer" Target="/word/footer1.xml" Id="Rd452926e1c884158" /></Relationships>
</file>